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F" w:rsidRPr="00FD3D87" w:rsidRDefault="005339BA" w:rsidP="00A418B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FD3D87">
        <w:rPr>
          <w:b/>
          <w:sz w:val="28"/>
          <w:u w:val="single"/>
        </w:rPr>
        <w:t>Аннотация</w:t>
      </w:r>
    </w:p>
    <w:p w:rsidR="005339BA" w:rsidRPr="00FD3D87" w:rsidRDefault="005339BA" w:rsidP="00A418B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FD3D87">
        <w:rPr>
          <w:b/>
          <w:sz w:val="28"/>
          <w:u w:val="single"/>
        </w:rPr>
        <w:t>к рабочей программе предмета «Русский язык»</w:t>
      </w:r>
      <w:r w:rsidR="00D44B51">
        <w:rPr>
          <w:b/>
          <w:sz w:val="28"/>
          <w:u w:val="single"/>
        </w:rPr>
        <w:t xml:space="preserve">  1-4х  классов</w:t>
      </w:r>
      <w:r w:rsidRPr="00FD3D87">
        <w:rPr>
          <w:b/>
          <w:sz w:val="28"/>
          <w:u w:val="single"/>
        </w:rPr>
        <w:t xml:space="preserve"> </w:t>
      </w:r>
    </w:p>
    <w:p w:rsidR="005339BA" w:rsidRPr="00FD3D87" w:rsidRDefault="005339BA" w:rsidP="00A418BB">
      <w:pPr>
        <w:shd w:val="clear" w:color="auto" w:fill="FFFFFF"/>
        <w:autoSpaceDE w:val="0"/>
        <w:autoSpaceDN w:val="0"/>
        <w:adjustRightInd w:val="0"/>
        <w:jc w:val="center"/>
      </w:pPr>
    </w:p>
    <w:p w:rsidR="005339BA" w:rsidRDefault="005339BA" w:rsidP="00A418BB">
      <w:pPr>
        <w:shd w:val="clear" w:color="auto" w:fill="FFFFFF"/>
        <w:autoSpaceDE w:val="0"/>
        <w:autoSpaceDN w:val="0"/>
        <w:adjustRightInd w:val="0"/>
        <w:jc w:val="both"/>
      </w:pPr>
      <w:r w:rsidRPr="00FD3D87">
        <w:t xml:space="preserve">              Рабочая программа «Русский язык»</w:t>
      </w:r>
      <w:r w:rsidRPr="00FD3D87">
        <w:rPr>
          <w:b/>
        </w:rPr>
        <w:t xml:space="preserve"> </w:t>
      </w:r>
      <w:r w:rsidRPr="00FD3D87">
        <w:t>разработана на основе Федерального государ</w:t>
      </w:r>
      <w:r w:rsidRPr="00FD3D87">
        <w:softHyphen/>
        <w:t>ственного образовательного стандарта начального общего обра</w:t>
      </w:r>
      <w:r w:rsidRPr="00FD3D87"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  авторской программы В.П. </w:t>
      </w:r>
      <w:proofErr w:type="spellStart"/>
      <w:r w:rsidRPr="00FD3D87">
        <w:t>Канакиной</w:t>
      </w:r>
      <w:proofErr w:type="spellEnd"/>
      <w:r w:rsidRPr="00FD3D87">
        <w:t xml:space="preserve">, В. Г. Горецкого. </w:t>
      </w:r>
    </w:p>
    <w:p w:rsidR="00261FEF" w:rsidRDefault="00261FEF" w:rsidP="00A418BB">
      <w:pPr>
        <w:shd w:val="clear" w:color="auto" w:fill="FFFFFF"/>
        <w:autoSpaceDE w:val="0"/>
        <w:autoSpaceDN w:val="0"/>
        <w:adjustRightInd w:val="0"/>
        <w:jc w:val="both"/>
      </w:pPr>
    </w:p>
    <w:p w:rsidR="00261FEF" w:rsidRPr="00FD3D87" w:rsidRDefault="00261FEF" w:rsidP="00A418B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Срок реализации программы: 4 года.</w:t>
      </w:r>
    </w:p>
    <w:p w:rsidR="005339BA" w:rsidRPr="00FD3D87" w:rsidRDefault="005339BA" w:rsidP="00A418BB">
      <w:pPr>
        <w:jc w:val="both"/>
      </w:pPr>
      <w:r w:rsidRPr="00FD3D87">
        <w:t xml:space="preserve">           </w:t>
      </w:r>
    </w:p>
    <w:p w:rsidR="00261FEF" w:rsidRDefault="008259F7" w:rsidP="00A418B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3D87">
        <w:t xml:space="preserve">Программа реализуется на основе УМК «Школа России». </w:t>
      </w:r>
    </w:p>
    <w:p w:rsidR="00261FEF" w:rsidRDefault="008259F7" w:rsidP="00A418B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3D87">
        <w:t>Учебник</w:t>
      </w:r>
      <w:r w:rsidR="00261FEF">
        <w:t>и</w:t>
      </w:r>
      <w:r w:rsidRPr="00FD3D87">
        <w:t xml:space="preserve">: </w:t>
      </w:r>
    </w:p>
    <w:p w:rsidR="008259F7" w:rsidRDefault="00261FEF" w:rsidP="00A418B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1 класс. </w:t>
      </w:r>
      <w:r w:rsidR="008259F7" w:rsidRPr="00FD3D87">
        <w:t xml:space="preserve">Русский язык. </w:t>
      </w:r>
      <w:r>
        <w:t>1</w:t>
      </w:r>
      <w:r w:rsidR="008259F7" w:rsidRPr="00FD3D87">
        <w:t xml:space="preserve"> класс.</w:t>
      </w:r>
      <w:r>
        <w:t xml:space="preserve"> </w:t>
      </w:r>
      <w:r w:rsidR="008259F7" w:rsidRPr="00FD3D87">
        <w:t xml:space="preserve">Учебник для общеобразовательных учреждений с приложением </w:t>
      </w:r>
      <w:r>
        <w:t xml:space="preserve">на электронном  носителе./ В.П. </w:t>
      </w:r>
      <w:proofErr w:type="spellStart"/>
      <w:r>
        <w:t>Канакина</w:t>
      </w:r>
      <w:proofErr w:type="spellEnd"/>
      <w:r>
        <w:t>, В.Г Горецкий</w:t>
      </w:r>
      <w:r w:rsidR="008259F7" w:rsidRPr="00FD3D87">
        <w:t>.-</w:t>
      </w:r>
      <w:r w:rsidRPr="00FD3D87">
        <w:t xml:space="preserve"> </w:t>
      </w:r>
      <w:r w:rsidR="008259F7" w:rsidRPr="00FD3D87">
        <w:t>М.</w:t>
      </w:r>
      <w:r w:rsidR="00FD3D87" w:rsidRPr="00FD3D87">
        <w:t xml:space="preserve"> - </w:t>
      </w:r>
      <w:r w:rsidR="008259F7" w:rsidRPr="00FD3D87">
        <w:t>Просвещение, 201</w:t>
      </w:r>
      <w:r>
        <w:t>1</w:t>
      </w:r>
      <w:r w:rsidR="008259F7" w:rsidRPr="00FD3D87">
        <w:t>.</w:t>
      </w:r>
      <w:r w:rsidRPr="00261FEF">
        <w:t xml:space="preserve"> </w:t>
      </w:r>
    </w:p>
    <w:p w:rsidR="00261FEF" w:rsidRDefault="00261FEF" w:rsidP="00A418B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2 класс. </w:t>
      </w:r>
      <w:r w:rsidRPr="00FD3D87">
        <w:t xml:space="preserve">Русский язык. </w:t>
      </w:r>
      <w:r>
        <w:t>2</w:t>
      </w:r>
      <w:r w:rsidRPr="00FD3D87">
        <w:t xml:space="preserve"> класс.</w:t>
      </w:r>
      <w:r>
        <w:t xml:space="preserve"> </w:t>
      </w:r>
      <w:r w:rsidRPr="00FD3D87">
        <w:t xml:space="preserve">Учебник для общеобразовательных учреждений с приложением на электронном  носителе. В 2 ч. / В.П. </w:t>
      </w:r>
      <w:proofErr w:type="spellStart"/>
      <w:r w:rsidRPr="00FD3D87">
        <w:t>Канакина</w:t>
      </w:r>
      <w:proofErr w:type="spellEnd"/>
      <w:r w:rsidRPr="00FD3D87">
        <w:t>, В.Г Горецкий</w:t>
      </w:r>
      <w:proofErr w:type="gramStart"/>
      <w:r w:rsidRPr="00FD3D87">
        <w:t xml:space="preserve"> .</w:t>
      </w:r>
      <w:proofErr w:type="gramEnd"/>
      <w:r w:rsidRPr="00FD3D87">
        <w:t>- М. - Просвещение, 201</w:t>
      </w:r>
      <w:r>
        <w:t>2</w:t>
      </w:r>
    </w:p>
    <w:p w:rsidR="00261FEF" w:rsidRDefault="00261FEF" w:rsidP="00A418B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3 класс. </w:t>
      </w:r>
      <w:r w:rsidRPr="00FD3D87">
        <w:t>Русский язык. 3 класс.</w:t>
      </w:r>
      <w:r>
        <w:t xml:space="preserve"> </w:t>
      </w:r>
      <w:r w:rsidRPr="00FD3D87">
        <w:t xml:space="preserve">Учебник для общеобразовательных учреждений с приложением на электронном  носителе. В 2 ч. / В.П. </w:t>
      </w:r>
      <w:proofErr w:type="spellStart"/>
      <w:r w:rsidRPr="00FD3D87">
        <w:t>Канакина</w:t>
      </w:r>
      <w:proofErr w:type="spellEnd"/>
      <w:r w:rsidRPr="00FD3D87">
        <w:t>, В.Г Горецкий</w:t>
      </w:r>
      <w:proofErr w:type="gramStart"/>
      <w:r w:rsidRPr="00FD3D87">
        <w:t xml:space="preserve"> .</w:t>
      </w:r>
      <w:proofErr w:type="gramEnd"/>
      <w:r w:rsidRPr="00FD3D87">
        <w:t>- М. - Просвещение, 2013</w:t>
      </w:r>
    </w:p>
    <w:p w:rsidR="00261FEF" w:rsidRPr="00FD3D87" w:rsidRDefault="00261FEF" w:rsidP="00A418B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4 класс. </w:t>
      </w:r>
      <w:r w:rsidRPr="00FD3D87">
        <w:t xml:space="preserve">Русский язык. </w:t>
      </w:r>
      <w:r>
        <w:t>4</w:t>
      </w:r>
      <w:r w:rsidRPr="00FD3D87">
        <w:t xml:space="preserve"> класс.</w:t>
      </w:r>
      <w:r>
        <w:t xml:space="preserve"> </w:t>
      </w:r>
      <w:r w:rsidRPr="00FD3D87">
        <w:t xml:space="preserve">Учебник для общеобразовательных </w:t>
      </w:r>
      <w:r>
        <w:t>организаций</w:t>
      </w:r>
      <w:r w:rsidRPr="00FD3D87">
        <w:t xml:space="preserve"> с приложением на электронном  носителе. В 2 ч</w:t>
      </w:r>
      <w:r>
        <w:t xml:space="preserve">. / В.П. </w:t>
      </w:r>
      <w:proofErr w:type="spellStart"/>
      <w:r>
        <w:t>Канакина</w:t>
      </w:r>
      <w:proofErr w:type="spellEnd"/>
      <w:r>
        <w:t xml:space="preserve">, В.Г Горецкий.- </w:t>
      </w:r>
      <w:r w:rsidRPr="00FD3D87">
        <w:t>М. - Просвещение, 201</w:t>
      </w:r>
      <w:r>
        <w:t>4</w:t>
      </w:r>
    </w:p>
    <w:p w:rsidR="008259F7" w:rsidRPr="00FD3D87" w:rsidRDefault="008259F7" w:rsidP="00A418B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FD3D87">
        <w:t xml:space="preserve"> </w:t>
      </w:r>
    </w:p>
    <w:p w:rsidR="005339BA" w:rsidRPr="00FD3D87" w:rsidRDefault="005339BA" w:rsidP="00A418BB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D3D87">
        <w:t xml:space="preserve">            </w:t>
      </w:r>
      <w:r w:rsidRPr="00FD3D87">
        <w:rPr>
          <w:b/>
          <w:i/>
        </w:rPr>
        <w:t xml:space="preserve">Целями </w:t>
      </w:r>
      <w:r w:rsidRPr="00FD3D87">
        <w:rPr>
          <w:i/>
        </w:rPr>
        <w:t>изучения предмета «Русский язык» в начальной школе являются:</w:t>
      </w:r>
    </w:p>
    <w:p w:rsidR="005339BA" w:rsidRPr="00FD3D87" w:rsidRDefault="005339BA" w:rsidP="00A418BB">
      <w:pPr>
        <w:pStyle w:val="u-2-msonormal"/>
        <w:numPr>
          <w:ilvl w:val="0"/>
          <w:numId w:val="17"/>
        </w:numPr>
        <w:spacing w:before="0" w:beforeAutospacing="0" w:after="0" w:afterAutospacing="0"/>
        <w:jc w:val="both"/>
        <w:textAlignment w:val="center"/>
      </w:pPr>
      <w:r w:rsidRPr="00FD3D87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339BA" w:rsidRDefault="005339BA" w:rsidP="00A418BB">
      <w:pPr>
        <w:numPr>
          <w:ilvl w:val="0"/>
          <w:numId w:val="17"/>
        </w:numPr>
        <w:jc w:val="both"/>
      </w:pPr>
      <w:r w:rsidRPr="00FD3D87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61FEF" w:rsidRPr="00FD3D87" w:rsidRDefault="00261FEF" w:rsidP="00261FEF">
      <w:pPr>
        <w:ind w:left="720"/>
        <w:jc w:val="both"/>
      </w:pPr>
    </w:p>
    <w:p w:rsidR="005339BA" w:rsidRPr="00FD3D87" w:rsidRDefault="005339BA" w:rsidP="00A418BB">
      <w:pPr>
        <w:ind w:firstLine="540"/>
        <w:jc w:val="both"/>
        <w:rPr>
          <w:i/>
        </w:rPr>
      </w:pPr>
      <w:r w:rsidRPr="00FD3D87">
        <w:rPr>
          <w:i/>
        </w:rPr>
        <w:t xml:space="preserve">    Программа предмета «Русский язык» направлена на реализацию </w:t>
      </w:r>
      <w:r w:rsidRPr="00FD3D87">
        <w:rPr>
          <w:b/>
          <w:i/>
        </w:rPr>
        <w:t>основных задач</w:t>
      </w:r>
      <w:r w:rsidRPr="00FD3D87">
        <w:rPr>
          <w:i/>
        </w:rPr>
        <w:t>:</w:t>
      </w:r>
    </w:p>
    <w:p w:rsidR="005339BA" w:rsidRPr="00FD3D87" w:rsidRDefault="005339BA" w:rsidP="00A418BB">
      <w:pPr>
        <w:numPr>
          <w:ilvl w:val="0"/>
          <w:numId w:val="16"/>
        </w:numPr>
        <w:jc w:val="both"/>
      </w:pPr>
      <w:r w:rsidRPr="00FD3D87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339BA" w:rsidRPr="00FD3D87" w:rsidRDefault="005339BA" w:rsidP="00A418BB">
      <w:pPr>
        <w:numPr>
          <w:ilvl w:val="0"/>
          <w:numId w:val="16"/>
        </w:numPr>
        <w:jc w:val="both"/>
      </w:pPr>
      <w:r w:rsidRPr="00FD3D87">
        <w:t xml:space="preserve">развитие диалогической и монологической устной и письменной речи; </w:t>
      </w:r>
    </w:p>
    <w:p w:rsidR="005339BA" w:rsidRPr="00FD3D87" w:rsidRDefault="005339BA" w:rsidP="00A418BB">
      <w:pPr>
        <w:numPr>
          <w:ilvl w:val="0"/>
          <w:numId w:val="16"/>
        </w:numPr>
        <w:jc w:val="both"/>
      </w:pPr>
      <w:r w:rsidRPr="00FD3D87">
        <w:t>развитие коммуника</w:t>
      </w:r>
      <w:r w:rsidRPr="00FD3D87">
        <w:softHyphen/>
        <w:t>тивных умений;</w:t>
      </w:r>
    </w:p>
    <w:p w:rsidR="005339BA" w:rsidRPr="00FD3D87" w:rsidRDefault="005339BA" w:rsidP="00A418BB">
      <w:pPr>
        <w:numPr>
          <w:ilvl w:val="0"/>
          <w:numId w:val="16"/>
        </w:numPr>
        <w:jc w:val="both"/>
      </w:pPr>
      <w:r w:rsidRPr="00FD3D87">
        <w:t xml:space="preserve">развитие нравственных и эстетических чувств; </w:t>
      </w:r>
    </w:p>
    <w:p w:rsidR="005339BA" w:rsidRPr="00FD3D87" w:rsidRDefault="005339BA" w:rsidP="00A418BB">
      <w:pPr>
        <w:numPr>
          <w:ilvl w:val="0"/>
          <w:numId w:val="16"/>
        </w:numPr>
        <w:jc w:val="both"/>
      </w:pPr>
      <w:r w:rsidRPr="00FD3D87">
        <w:t>развитие способностей к творческой деятель</w:t>
      </w:r>
      <w:r w:rsidRPr="00FD3D87">
        <w:softHyphen/>
        <w:t>ности.</w:t>
      </w:r>
    </w:p>
    <w:p w:rsidR="005339BA" w:rsidRPr="00FD3D87" w:rsidRDefault="005339BA" w:rsidP="00A418BB">
      <w:pPr>
        <w:jc w:val="both"/>
      </w:pPr>
      <w:r w:rsidRPr="00FD3D87">
        <w:t xml:space="preserve">           </w:t>
      </w:r>
      <w:r w:rsidRPr="00FD3D87">
        <w:rPr>
          <w:i/>
        </w:rPr>
        <w:t xml:space="preserve">Программа определяет ряд </w:t>
      </w:r>
      <w:r w:rsidRPr="00FD3D87">
        <w:rPr>
          <w:b/>
          <w:i/>
        </w:rPr>
        <w:t>практических задач</w:t>
      </w:r>
      <w:r w:rsidRPr="00FD3D87">
        <w:rPr>
          <w:i/>
        </w:rPr>
        <w:t>,</w:t>
      </w:r>
      <w:r w:rsidRPr="00FD3D87">
        <w:t xml:space="preserve"> решение которых обеспечит достижение основных целей изучения предмета:</w:t>
      </w:r>
    </w:p>
    <w:p w:rsidR="005339BA" w:rsidRPr="00FD3D87" w:rsidRDefault="005339BA" w:rsidP="00A418BB">
      <w:pPr>
        <w:ind w:firstLine="720"/>
        <w:jc w:val="both"/>
      </w:pPr>
      <w:r w:rsidRPr="00FD3D87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339BA" w:rsidRPr="00FD3D87" w:rsidRDefault="005339BA" w:rsidP="00A418BB">
      <w:pPr>
        <w:ind w:firstLine="720"/>
        <w:jc w:val="both"/>
      </w:pPr>
      <w:r w:rsidRPr="00FD3D87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D3D87">
        <w:t>морфемике</w:t>
      </w:r>
      <w:proofErr w:type="spellEnd"/>
      <w:r w:rsidRPr="00FD3D87">
        <w:t xml:space="preserve"> (состав слова), морфологии и синтаксисе;</w:t>
      </w:r>
    </w:p>
    <w:p w:rsidR="005339BA" w:rsidRPr="00FD3D87" w:rsidRDefault="005339BA" w:rsidP="00A418BB">
      <w:pPr>
        <w:ind w:firstLine="720"/>
        <w:jc w:val="both"/>
      </w:pPr>
      <w:r w:rsidRPr="00FD3D87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339BA" w:rsidRPr="00FD3D87" w:rsidRDefault="005339BA" w:rsidP="00A418BB">
      <w:pPr>
        <w:ind w:firstLine="720"/>
        <w:jc w:val="both"/>
      </w:pPr>
      <w:r w:rsidRPr="00FD3D87"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339BA" w:rsidRPr="00FD3D87" w:rsidRDefault="005339BA" w:rsidP="00A418B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5339BA" w:rsidRPr="00FD3D87" w:rsidRDefault="005339BA" w:rsidP="00261FEF">
      <w:pPr>
        <w:pStyle w:val="a3"/>
        <w:spacing w:before="0" w:beforeAutospacing="0" w:after="0" w:afterAutospacing="0"/>
        <w:ind w:left="720"/>
        <w:jc w:val="center"/>
        <w:outlineLvl w:val="0"/>
        <w:rPr>
          <w:b/>
        </w:rPr>
      </w:pPr>
      <w:r w:rsidRPr="00FD3D87">
        <w:rPr>
          <w:b/>
        </w:rPr>
        <w:t>Требования к качеству подготовки учащихся:</w:t>
      </w:r>
    </w:p>
    <w:p w:rsidR="005339BA" w:rsidRPr="00FD3D87" w:rsidRDefault="005339BA" w:rsidP="00A418BB">
      <w:pPr>
        <w:ind w:firstLine="540"/>
        <w:jc w:val="both"/>
      </w:pPr>
      <w:r w:rsidRPr="00FD3D87">
        <w:t xml:space="preserve">Программа обеспечивает достижение </w:t>
      </w:r>
      <w:proofErr w:type="gramStart"/>
      <w:r w:rsidRPr="00FD3D87">
        <w:t>обучающимися</w:t>
      </w:r>
      <w:proofErr w:type="gramEnd"/>
      <w:r w:rsidRPr="00FD3D87">
        <w:t xml:space="preserve">  </w:t>
      </w:r>
      <w:r w:rsidR="00261FEF">
        <w:t xml:space="preserve">начальных </w:t>
      </w:r>
      <w:r w:rsidRPr="00FD3D87">
        <w:t xml:space="preserve"> классов  определенных личностных, </w:t>
      </w:r>
      <w:proofErr w:type="spellStart"/>
      <w:r w:rsidRPr="00FD3D87">
        <w:t>метапредметных</w:t>
      </w:r>
      <w:proofErr w:type="spellEnd"/>
      <w:r w:rsidRPr="00FD3D87">
        <w:t xml:space="preserve"> и предметных результатов.</w:t>
      </w:r>
    </w:p>
    <w:p w:rsidR="00FD3D87" w:rsidRPr="00FD3D87" w:rsidRDefault="00FD3D87" w:rsidP="00A418BB">
      <w:pPr>
        <w:pStyle w:val="Style3"/>
        <w:spacing w:line="240" w:lineRule="auto"/>
        <w:ind w:firstLine="83"/>
        <w:jc w:val="both"/>
        <w:rPr>
          <w:rStyle w:val="FontStyle11"/>
          <w:sz w:val="24"/>
          <w:szCs w:val="24"/>
        </w:rPr>
      </w:pPr>
      <w:r w:rsidRPr="00FD3D87">
        <w:rPr>
          <w:rStyle w:val="FontStyle11"/>
          <w:sz w:val="24"/>
          <w:szCs w:val="24"/>
        </w:rPr>
        <w:t>Личностными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FD3D87" w:rsidRPr="00FD3D87" w:rsidRDefault="00FD3D87" w:rsidP="00A418BB">
      <w:pPr>
        <w:pStyle w:val="Style3"/>
        <w:spacing w:line="240" w:lineRule="auto"/>
        <w:ind w:firstLine="83"/>
        <w:jc w:val="both"/>
        <w:rPr>
          <w:rStyle w:val="FontStyle11"/>
          <w:sz w:val="24"/>
          <w:szCs w:val="24"/>
        </w:rPr>
      </w:pPr>
      <w:r w:rsidRPr="00FD3D87">
        <w:rPr>
          <w:rStyle w:val="FontStyle11"/>
          <w:sz w:val="24"/>
          <w:szCs w:val="24"/>
        </w:rPr>
        <w:t xml:space="preserve">     </w:t>
      </w:r>
      <w:proofErr w:type="spellStart"/>
      <w:proofErr w:type="gramStart"/>
      <w:r w:rsidRPr="00FD3D87">
        <w:rPr>
          <w:rStyle w:val="FontStyle11"/>
          <w:sz w:val="24"/>
          <w:szCs w:val="24"/>
        </w:rPr>
        <w:t>Метапредметными</w:t>
      </w:r>
      <w:proofErr w:type="spellEnd"/>
      <w:r w:rsidRPr="00FD3D87">
        <w:rPr>
          <w:rStyle w:val="FontStyle11"/>
          <w:sz w:val="24"/>
          <w:szCs w:val="24"/>
        </w:rPr>
        <w:t xml:space="preserve"> 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FD3D87">
        <w:rPr>
          <w:rStyle w:val="FontStyle11"/>
          <w:sz w:val="24"/>
          <w:szCs w:val="24"/>
        </w:rPr>
        <w:t xml:space="preserve"> стремление к более точному выражению собственного мнения и позиции; умение задавать вопросы.</w:t>
      </w:r>
    </w:p>
    <w:p w:rsidR="00160B4C" w:rsidRPr="00FD3D87" w:rsidRDefault="00FD3D87" w:rsidP="00A418BB">
      <w:pPr>
        <w:pStyle w:val="Style3"/>
        <w:spacing w:line="240" w:lineRule="auto"/>
        <w:ind w:firstLine="83"/>
        <w:jc w:val="both"/>
        <w:rPr>
          <w:rStyle w:val="FontStyle11"/>
          <w:sz w:val="24"/>
          <w:szCs w:val="24"/>
        </w:rPr>
      </w:pPr>
      <w:r w:rsidRPr="00FD3D87">
        <w:rPr>
          <w:rStyle w:val="FontStyle11"/>
          <w:sz w:val="24"/>
          <w:szCs w:val="24"/>
        </w:rPr>
        <w:t xml:space="preserve">    </w:t>
      </w:r>
      <w:proofErr w:type="gramStart"/>
      <w:r w:rsidRPr="00FD3D87">
        <w:rPr>
          <w:rStyle w:val="FontStyle11"/>
          <w:sz w:val="24"/>
          <w:szCs w:val="24"/>
        </w:rPr>
        <w:t>Предметными результатами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  <w:proofErr w:type="gramEnd"/>
      <w:r w:rsidRPr="00FD3D87">
        <w:rPr>
          <w:rStyle w:val="FontStyle11"/>
          <w:sz w:val="24"/>
          <w:szCs w:val="24"/>
        </w:rPr>
        <w:t xml:space="preserve"> способность контролировать свои действия, проверять сказанное и написанное.</w:t>
      </w:r>
    </w:p>
    <w:p w:rsidR="00FD3D87" w:rsidRPr="00FD3D87" w:rsidRDefault="00FD3D87" w:rsidP="00A418BB">
      <w:pPr>
        <w:pStyle w:val="a3"/>
        <w:spacing w:before="0" w:beforeAutospacing="0" w:after="0" w:afterAutospacing="0"/>
        <w:ind w:left="720"/>
        <w:jc w:val="both"/>
      </w:pPr>
    </w:p>
    <w:p w:rsidR="00D44B51" w:rsidRDefault="00D44B51" w:rsidP="00D44B51">
      <w:pPr>
        <w:jc w:val="center"/>
        <w:rPr>
          <w:b/>
        </w:rPr>
      </w:pPr>
      <w:r>
        <w:rPr>
          <w:b/>
        </w:rPr>
        <w:t>Критерии оценивания</w:t>
      </w:r>
    </w:p>
    <w:p w:rsidR="00D44B51" w:rsidRDefault="00D44B51" w:rsidP="00D44B51">
      <w:pPr>
        <w:pStyle w:val="c6"/>
        <w:spacing w:before="0" w:beforeAutospacing="0" w:after="0" w:afterAutospacing="0"/>
        <w:jc w:val="both"/>
      </w:pPr>
      <w:r>
        <w:t xml:space="preserve">       С учётом современных требований к оценочной деятельности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 выступают планируемые результаты освоения ООП НОО. </w:t>
      </w:r>
    </w:p>
    <w:p w:rsidR="00D44B51" w:rsidRDefault="00D44B51" w:rsidP="00D44B51">
      <w:pPr>
        <w:pStyle w:val="a6"/>
        <w:spacing w:after="0"/>
        <w:jc w:val="both"/>
        <w:rPr>
          <w:rFonts w:cs="Times"/>
          <w:szCs w:val="28"/>
        </w:rPr>
      </w:pPr>
      <w:r>
        <w:rPr>
          <w:rFonts w:cs="Times"/>
          <w:b/>
          <w:i/>
          <w:szCs w:val="28"/>
        </w:rPr>
        <w:t>Критериями оценивания</w:t>
      </w:r>
      <w:r>
        <w:rPr>
          <w:rFonts w:cs="Times"/>
          <w:szCs w:val="28"/>
        </w:rPr>
        <w:t xml:space="preserve"> являются: </w:t>
      </w:r>
    </w:p>
    <w:p w:rsidR="00D44B51" w:rsidRDefault="00D44B51" w:rsidP="00D44B51">
      <w:pPr>
        <w:pStyle w:val="a6"/>
        <w:numPr>
          <w:ilvl w:val="0"/>
          <w:numId w:val="18"/>
        </w:numPr>
        <w:spacing w:after="0"/>
        <w:jc w:val="both"/>
        <w:rPr>
          <w:szCs w:val="28"/>
        </w:rPr>
      </w:pPr>
      <w:r>
        <w:rPr>
          <w:szCs w:val="28"/>
        </w:rPr>
        <w:t xml:space="preserve">соответствие достигнутых предметных,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D44B51" w:rsidRDefault="00D44B51" w:rsidP="00D44B51">
      <w:pPr>
        <w:pStyle w:val="a6"/>
        <w:numPr>
          <w:ilvl w:val="0"/>
          <w:numId w:val="18"/>
        </w:numPr>
        <w:spacing w:after="0"/>
        <w:jc w:val="both"/>
        <w:rPr>
          <w:szCs w:val="28"/>
        </w:rPr>
      </w:pPr>
      <w:r>
        <w:rPr>
          <w:szCs w:val="28"/>
        </w:rPr>
        <w:t xml:space="preserve">динамика результатов </w:t>
      </w:r>
      <w:proofErr w:type="gramStart"/>
      <w:r>
        <w:rPr>
          <w:szCs w:val="28"/>
        </w:rPr>
        <w:t>предметной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>, формирования УУД.</w:t>
      </w:r>
    </w:p>
    <w:p w:rsidR="00D44B51" w:rsidRDefault="00D44B51" w:rsidP="00D44B51">
      <w:pPr>
        <w:tabs>
          <w:tab w:val="left" w:pos="0"/>
        </w:tabs>
        <w:jc w:val="both"/>
        <w:rPr>
          <w:rStyle w:val="c2"/>
          <w:rFonts w:cs="Times"/>
        </w:rPr>
      </w:pPr>
      <w:r>
        <w:rPr>
          <w:rFonts w:cs="Times"/>
          <w:szCs w:val="28"/>
        </w:rPr>
        <w:t xml:space="preserve">       </w:t>
      </w:r>
      <w:r>
        <w:t>В качестве оценивания предметных результатов учащихся 2-4 классов используется пятибалльная  система оценивания (Методическое письмо МО и Н РФ «</w:t>
      </w:r>
      <w:r>
        <w:rPr>
          <w:rStyle w:val="c2"/>
          <w:bCs/>
        </w:rPr>
        <w:t xml:space="preserve">Контроль и оценка результатов обучения в начальной школе» </w:t>
      </w:r>
      <w:r>
        <w:rPr>
          <w:rStyle w:val="c2"/>
          <w:bCs/>
          <w:szCs w:val="20"/>
        </w:rPr>
        <w:t>от 19.11.98 г. № 1561/14-15).</w:t>
      </w:r>
    </w:p>
    <w:p w:rsidR="00D44B51" w:rsidRDefault="00D44B51" w:rsidP="00D44B51">
      <w:pPr>
        <w:jc w:val="both"/>
      </w:pPr>
      <w:r>
        <w:t xml:space="preserve">       В качестве оценивания предметных результатов учащихся 1-х классов используется </w:t>
      </w:r>
      <w:proofErr w:type="spellStart"/>
      <w:r>
        <w:t>безотметочная</w:t>
      </w:r>
      <w:proofErr w:type="spellEnd"/>
      <w:r>
        <w:t xml:space="preserve"> система оценивания. («Положение о  </w:t>
      </w:r>
      <w:proofErr w:type="spellStart"/>
      <w:r>
        <w:t>безотметочной</w:t>
      </w:r>
      <w:proofErr w:type="spellEnd"/>
      <w:r>
        <w:t xml:space="preserve"> оценке результатов обучения и развития обучающихся 1-х классов МОАУ «СОШ № 23 г. Орска»).</w:t>
      </w:r>
    </w:p>
    <w:p w:rsidR="00D44B51" w:rsidRDefault="00D44B51" w:rsidP="00D44B51">
      <w:pPr>
        <w:tabs>
          <w:tab w:val="left" w:pos="0"/>
        </w:tabs>
        <w:jc w:val="both"/>
        <w:rPr>
          <w:rFonts w:cs="Times"/>
          <w:szCs w:val="28"/>
        </w:rPr>
      </w:pPr>
      <w:r>
        <w:rPr>
          <w:rFonts w:cs="Times"/>
          <w:szCs w:val="28"/>
        </w:rPr>
        <w:t xml:space="preserve">       В 1-4 классах используется накопительная система оценивания – </w:t>
      </w:r>
      <w:proofErr w:type="spellStart"/>
      <w:r>
        <w:rPr>
          <w:rFonts w:cs="Times"/>
          <w:szCs w:val="28"/>
        </w:rPr>
        <w:t>портфолио</w:t>
      </w:r>
      <w:proofErr w:type="spellEnd"/>
      <w:r>
        <w:rPr>
          <w:rFonts w:cs="Times"/>
          <w:szCs w:val="28"/>
        </w:rPr>
        <w:t xml:space="preserve"> обучающихся. </w:t>
      </w:r>
    </w:p>
    <w:p w:rsidR="00D44B51" w:rsidRDefault="00D44B51" w:rsidP="00D44B51">
      <w:pPr>
        <w:tabs>
          <w:tab w:val="left" w:pos="0"/>
        </w:tabs>
        <w:jc w:val="both"/>
        <w:rPr>
          <w:rFonts w:cs="Times"/>
          <w:szCs w:val="28"/>
        </w:rPr>
      </w:pPr>
      <w:r>
        <w:rPr>
          <w:rFonts w:cs="Times"/>
          <w:szCs w:val="28"/>
        </w:rPr>
        <w:t xml:space="preserve">       Используемая в школе система оценки ориентирована на стимулирование обучающегося </w:t>
      </w:r>
      <w:proofErr w:type="gramStart"/>
      <w:r>
        <w:rPr>
          <w:rFonts w:cs="Times"/>
          <w:szCs w:val="28"/>
        </w:rPr>
        <w:t>стремиться</w:t>
      </w:r>
      <w:proofErr w:type="gramEnd"/>
      <w:r>
        <w:rPr>
          <w:rFonts w:cs="Times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D44B51" w:rsidRDefault="00D44B51" w:rsidP="00D44B51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</w:p>
    <w:p w:rsidR="0052494B" w:rsidRDefault="0052494B" w:rsidP="0052494B">
      <w:pPr>
        <w:pStyle w:val="c6"/>
        <w:spacing w:before="0" w:beforeAutospacing="0" w:after="0" w:afterAutospacing="0"/>
        <w:jc w:val="both"/>
        <w:rPr>
          <w:rStyle w:val="c2"/>
          <w:bCs/>
          <w:color w:val="000000"/>
          <w:szCs w:val="20"/>
        </w:rPr>
      </w:pPr>
    </w:p>
    <w:p w:rsidR="00160B4C" w:rsidRPr="00FD3D87" w:rsidRDefault="00160B4C" w:rsidP="00A418B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C79CF" w:rsidRPr="00FD3D87" w:rsidRDefault="004C79CF" w:rsidP="00A418BB">
      <w:pPr>
        <w:jc w:val="center"/>
        <w:rPr>
          <w:b/>
        </w:rPr>
      </w:pPr>
      <w:r w:rsidRPr="00FD3D87">
        <w:rPr>
          <w:b/>
        </w:rPr>
        <w:lastRenderedPageBreak/>
        <w:t>Место курса «Русский язык» в учебном плане</w:t>
      </w:r>
    </w:p>
    <w:p w:rsidR="004C79CF" w:rsidRPr="00FD3D87" w:rsidRDefault="004C79CF" w:rsidP="00A418BB">
      <w:pPr>
        <w:ind w:firstLine="567"/>
        <w:jc w:val="both"/>
      </w:pPr>
      <w:r w:rsidRPr="00FD3D87">
        <w:t>На изучение русского языка в начальной школе выделяется 675 ч. В 1 классе — 165 ч (5 ч в неделю, 33 учебные недели): из них 115 ч (23 учебные недели) отводится урокам обучения письму в период обучения грамоте  и 50 ч (10 учебных недель) — урокам русского языка</w:t>
      </w:r>
    </w:p>
    <w:p w:rsidR="004C79CF" w:rsidRPr="00FD3D87" w:rsidRDefault="004C79CF" w:rsidP="00A418BB">
      <w:pPr>
        <w:ind w:firstLine="567"/>
        <w:jc w:val="both"/>
      </w:pPr>
      <w:r w:rsidRPr="00FD3D87">
        <w:t>Во 2—4 классах на изучение курса отводится по 170 ч +4ч. резерв (в соответствии с календарным учебным графиком) (5 ч в неделю, не менее 34 недель).</w:t>
      </w:r>
    </w:p>
    <w:p w:rsidR="004C79CF" w:rsidRDefault="004C79CF" w:rsidP="00A418BB"/>
    <w:p w:rsidR="004C79CF" w:rsidRDefault="004C79CF" w:rsidP="00A418BB"/>
    <w:sectPr w:rsidR="004C79CF" w:rsidSect="0046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2762107"/>
    <w:multiLevelType w:val="hybridMultilevel"/>
    <w:tmpl w:val="9992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5537"/>
    <w:multiLevelType w:val="hybridMultilevel"/>
    <w:tmpl w:val="B0EE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56651"/>
    <w:multiLevelType w:val="hybridMultilevel"/>
    <w:tmpl w:val="F102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917"/>
    <w:multiLevelType w:val="hybridMultilevel"/>
    <w:tmpl w:val="F3E2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5286"/>
    <w:multiLevelType w:val="hybridMultilevel"/>
    <w:tmpl w:val="60C4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F1A85"/>
    <w:multiLevelType w:val="hybridMultilevel"/>
    <w:tmpl w:val="318C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74DA"/>
    <w:multiLevelType w:val="hybridMultilevel"/>
    <w:tmpl w:val="CB92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17687"/>
    <w:multiLevelType w:val="multilevel"/>
    <w:tmpl w:val="BEE043A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/>
        <w:i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i/>
        <w:sz w:val="32"/>
      </w:rPr>
    </w:lvl>
  </w:abstractNum>
  <w:abstractNum w:abstractNumId="9">
    <w:nsid w:val="219B75C6"/>
    <w:multiLevelType w:val="hybridMultilevel"/>
    <w:tmpl w:val="0906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82981"/>
    <w:multiLevelType w:val="hybridMultilevel"/>
    <w:tmpl w:val="00DE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E3601"/>
    <w:multiLevelType w:val="hybridMultilevel"/>
    <w:tmpl w:val="E956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402B"/>
    <w:multiLevelType w:val="hybridMultilevel"/>
    <w:tmpl w:val="4924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B14B9"/>
    <w:multiLevelType w:val="hybridMultilevel"/>
    <w:tmpl w:val="4C52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27BBA"/>
    <w:multiLevelType w:val="hybridMultilevel"/>
    <w:tmpl w:val="DB16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E31B6"/>
    <w:multiLevelType w:val="hybridMultilevel"/>
    <w:tmpl w:val="B0B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82E1C"/>
    <w:multiLevelType w:val="hybridMultilevel"/>
    <w:tmpl w:val="2FFE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A6D74"/>
    <w:multiLevelType w:val="hybridMultilevel"/>
    <w:tmpl w:val="9796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BA"/>
    <w:rsid w:val="000A4209"/>
    <w:rsid w:val="00160B4C"/>
    <w:rsid w:val="00261FEF"/>
    <w:rsid w:val="003019C5"/>
    <w:rsid w:val="00462DDE"/>
    <w:rsid w:val="004C79CF"/>
    <w:rsid w:val="0052494B"/>
    <w:rsid w:val="00527EB7"/>
    <w:rsid w:val="005339BA"/>
    <w:rsid w:val="005F4FDA"/>
    <w:rsid w:val="008259F7"/>
    <w:rsid w:val="00A418BB"/>
    <w:rsid w:val="00AF2F88"/>
    <w:rsid w:val="00C94CE5"/>
    <w:rsid w:val="00D159BA"/>
    <w:rsid w:val="00D44B51"/>
    <w:rsid w:val="00DD4C5B"/>
    <w:rsid w:val="00E6465F"/>
    <w:rsid w:val="00F608D3"/>
    <w:rsid w:val="00F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339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339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5339BA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5339B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339BA"/>
    <w:rPr>
      <w:i/>
      <w:iCs/>
    </w:rPr>
  </w:style>
  <w:style w:type="character" w:customStyle="1" w:styleId="apple-converted-space">
    <w:name w:val="apple-converted-space"/>
    <w:basedOn w:val="a0"/>
    <w:rsid w:val="005339BA"/>
  </w:style>
  <w:style w:type="paragraph" w:customStyle="1" w:styleId="c3">
    <w:name w:val="c3"/>
    <w:basedOn w:val="a"/>
    <w:rsid w:val="005339BA"/>
    <w:pPr>
      <w:spacing w:before="100" w:beforeAutospacing="1" w:after="100" w:afterAutospacing="1"/>
    </w:pPr>
  </w:style>
  <w:style w:type="character" w:customStyle="1" w:styleId="c1">
    <w:name w:val="c1"/>
    <w:basedOn w:val="a0"/>
    <w:rsid w:val="005339BA"/>
  </w:style>
  <w:style w:type="paragraph" w:customStyle="1" w:styleId="c27">
    <w:name w:val="c27"/>
    <w:basedOn w:val="a"/>
    <w:rsid w:val="005339BA"/>
    <w:pPr>
      <w:spacing w:before="100" w:beforeAutospacing="1" w:after="100" w:afterAutospacing="1"/>
    </w:pPr>
  </w:style>
  <w:style w:type="paragraph" w:customStyle="1" w:styleId="c6">
    <w:name w:val="c6"/>
    <w:basedOn w:val="a"/>
    <w:rsid w:val="00D159BA"/>
    <w:pPr>
      <w:spacing w:before="100" w:beforeAutospacing="1" w:after="100" w:afterAutospacing="1"/>
    </w:pPr>
  </w:style>
  <w:style w:type="character" w:customStyle="1" w:styleId="c2">
    <w:name w:val="c2"/>
    <w:basedOn w:val="a0"/>
    <w:rsid w:val="00D159BA"/>
  </w:style>
  <w:style w:type="paragraph" w:customStyle="1" w:styleId="Style3">
    <w:name w:val="Style3"/>
    <w:basedOn w:val="a"/>
    <w:uiPriority w:val="99"/>
    <w:rsid w:val="00FD3D87"/>
    <w:pPr>
      <w:widowControl w:val="0"/>
      <w:autoSpaceDE w:val="0"/>
      <w:autoSpaceDN w:val="0"/>
      <w:adjustRightInd w:val="0"/>
      <w:spacing w:line="259" w:lineRule="exact"/>
      <w:ind w:hanging="298"/>
    </w:pPr>
  </w:style>
  <w:style w:type="character" w:customStyle="1" w:styleId="FontStyle11">
    <w:name w:val="Font Style11"/>
    <w:basedOn w:val="a0"/>
    <w:uiPriority w:val="99"/>
    <w:rsid w:val="00FD3D87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5249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semiHidden/>
    <w:unhideWhenUsed/>
    <w:rsid w:val="00D44B51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44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2014-11-14T08:58:00Z</dcterms:created>
  <dcterms:modified xsi:type="dcterms:W3CDTF">2014-11-14T18:37:00Z</dcterms:modified>
</cp:coreProperties>
</file>