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4" w:rsidRDefault="00957E24" w:rsidP="00957E24">
      <w:pPr>
        <w:pStyle w:val="a5"/>
        <w:shd w:val="clear" w:color="auto" w:fill="FFFFFF"/>
        <w:ind w:right="41"/>
        <w:jc w:val="center"/>
        <w:rPr>
          <w:b/>
          <w:u w:val="single"/>
        </w:rPr>
      </w:pPr>
      <w:r>
        <w:rPr>
          <w:b/>
          <w:u w:val="single"/>
        </w:rPr>
        <w:t>Аннотация к программе ОБЖ 8 класс</w:t>
      </w:r>
    </w:p>
    <w:p w:rsidR="00957E24" w:rsidRDefault="00957E24" w:rsidP="00957E24">
      <w:pPr>
        <w:ind w:firstLine="426"/>
        <w:jc w:val="both"/>
      </w:pPr>
      <w:proofErr w:type="gramStart"/>
      <w:r>
        <w:t>Рабочая программа учебного предмета «</w:t>
      </w:r>
      <w:r>
        <w:rPr>
          <w:spacing w:val="-3"/>
        </w:rPr>
        <w:t xml:space="preserve">Основы  безопасности жизнедеятельности» </w:t>
      </w:r>
      <w:r>
        <w:t>разработана на основе Федерального компонента государ</w:t>
      </w:r>
      <w:r>
        <w:softHyphen/>
        <w:t xml:space="preserve">ственного образовательного стандарта, утв. приказом Минобразования России от 05.03.2004 № 1089; концепции духовно-нравственного развития и воспитания личности гражданина России; </w:t>
      </w:r>
      <w:r>
        <w:rPr>
          <w:shd w:val="clear" w:color="auto" w:fill="FFFFFF"/>
        </w:rPr>
        <w:t>Федеральным базисным учебным планом, утв. приказом МО РФ от 09 марта 2004 г. № 1312;</w:t>
      </w:r>
      <w:proofErr w:type="gramEnd"/>
      <w:r>
        <w:rPr>
          <w:shd w:val="clear" w:color="auto" w:fill="FFFFFF"/>
        </w:rPr>
        <w:t xml:space="preserve"> положением об общеобразовательном учреждении, утв. Постановлением Правительства РФ от 19 марта 2001 г. №196 с изменениями и дополнениями;</w:t>
      </w:r>
      <w:r>
        <w:rPr>
          <w:bCs/>
        </w:rPr>
        <w:t xml:space="preserve"> региональным учебным планом, утв. приказом МО ОО от  13.08.2014 №01- 21/1063; </w:t>
      </w:r>
      <w:r>
        <w:t>Уставом МОАУ «Средняя общеобразовательная школа № 23 г</w:t>
      </w:r>
      <w:proofErr w:type="gramStart"/>
      <w:r>
        <w:t>.О</w:t>
      </w:r>
      <w:proofErr w:type="gramEnd"/>
      <w:r>
        <w:t>рска»; основной образовательной программой ООО; образовательной программой МОАУ «Средняя общеобразовательная школа № 23 г.Орска»; Положением о рабочей программе учебного предмета, курса, дисциплины (модуля) в МОАУ «Средняя общеобразовательная школа №23 г</w:t>
      </w:r>
      <w:proofErr w:type="gramStart"/>
      <w:r>
        <w:t>.О</w:t>
      </w:r>
      <w:proofErr w:type="gramEnd"/>
      <w:r>
        <w:t>рска»;  комплексной программой для  5 – 11 классов А.Т. Смирнова, Б.О.Хренникова а также следующих нормативно- правовых документов: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Конституция Российской Федерации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Правила дорожного движения Российской Федерации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Семейный кодекс Российской Федерации (СК РФ) от 29.12.1995 г.№223 - ФЗ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Стратегия национальной безопасности Российской Федерации до 2020 г.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Уголовный кодекс  Российской Федерации (УК РФ) от 13.06.1996 г. №63 - ФЗ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Федеральный Закон от 12.02.1998 г. №28 -ФЗ «О гражданской обороне»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proofErr w:type="gramStart"/>
      <w:r>
        <w:rPr>
          <w:iCs/>
        </w:rPr>
        <w:t>Федеральный Закон от 29.12.2012 г. №273 ФЗ «Об образовании в Российской Федерации»</w:t>
      </w:r>
      <w:r>
        <w:t xml:space="preserve"> (п. 22 ст. 2, ч. 1,5 ст.12, ч. 7 ст. 28, ст. 30, п. 5 ч. 3 ст. 47, п. 1 ч. 1 ст. 48)</w:t>
      </w:r>
      <w:proofErr w:type="gramEnd"/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Федеральный закон от 09.01.2006г. №3 – ФЗ «О радиационной безопасности населения»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Федеральный закон от 21.12.1994 г. №69.ФЗ «О пожарной безопасности»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Федеральный закон от 10 12.1995 г. №196 – ФЗ «О безопасности дорожного движения»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Федеральный закон от 6.03.2006 г. №35 – ФЗ «О противодействии терроризму»</w:t>
      </w:r>
    </w:p>
    <w:p w:rsidR="00957E24" w:rsidRDefault="00957E24" w:rsidP="00957E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iCs/>
        </w:rPr>
      </w:pPr>
      <w:r>
        <w:rPr>
          <w:iCs/>
        </w:rPr>
        <w:t>Федеральный закон от 25.07.2002 г. №114-ФЗ «О противодействии экстремистской деятельности»</w:t>
      </w:r>
    </w:p>
    <w:p w:rsidR="00957E24" w:rsidRPr="00957E24" w:rsidRDefault="00957E24" w:rsidP="00957E24">
      <w:pPr>
        <w:shd w:val="clear" w:color="auto" w:fill="FFFFFF"/>
        <w:spacing w:line="276" w:lineRule="auto"/>
        <w:ind w:left="5" w:right="67" w:firstLine="480"/>
        <w:jc w:val="both"/>
        <w:rPr>
          <w:iCs/>
          <w:spacing w:val="-2"/>
        </w:rPr>
      </w:pPr>
      <w:r w:rsidRPr="00957E24">
        <w:rPr>
          <w:b/>
          <w:iCs/>
          <w:spacing w:val="-2"/>
          <w:u w:val="single"/>
        </w:rPr>
        <w:t>Учебники:</w:t>
      </w:r>
      <w:r>
        <w:rPr>
          <w:iCs/>
          <w:spacing w:val="-2"/>
        </w:rPr>
        <w:t xml:space="preserve"> программа предусматривает использование учебников «Основы безопасности жизнедеятельности» для учащихся 8 классов для общеобразовательных учреждений/ А.Т. Смирнов, Б.О. Хренников; под общ</w:t>
      </w:r>
      <w:proofErr w:type="gramStart"/>
      <w:r>
        <w:rPr>
          <w:iCs/>
          <w:spacing w:val="-2"/>
        </w:rPr>
        <w:t>.</w:t>
      </w:r>
      <w:proofErr w:type="gramEnd"/>
      <w:r>
        <w:rPr>
          <w:iCs/>
          <w:spacing w:val="-2"/>
        </w:rPr>
        <w:t xml:space="preserve"> </w:t>
      </w:r>
      <w:proofErr w:type="gramStart"/>
      <w:r>
        <w:rPr>
          <w:iCs/>
          <w:spacing w:val="-2"/>
        </w:rPr>
        <w:t>р</w:t>
      </w:r>
      <w:proofErr w:type="gramEnd"/>
      <w:r>
        <w:rPr>
          <w:iCs/>
          <w:spacing w:val="-2"/>
        </w:rPr>
        <w:t>ед. А.Т. Смирнова. – М.: Просвещение,  2010 -2013.</w:t>
      </w:r>
    </w:p>
    <w:p w:rsidR="00957E24" w:rsidRDefault="00957E24" w:rsidP="00957E24">
      <w:pPr>
        <w:spacing w:line="276" w:lineRule="auto"/>
        <w:ind w:right="-11" w:firstLine="485"/>
        <w:jc w:val="both"/>
      </w:pPr>
      <w:r w:rsidRPr="00957E24">
        <w:rPr>
          <w:b/>
          <w:spacing w:val="-3"/>
          <w:u w:val="single"/>
        </w:rPr>
        <w:t>Цель:</w:t>
      </w:r>
      <w:r>
        <w:rPr>
          <w:b/>
          <w:spacing w:val="-3"/>
        </w:rPr>
        <w:t xml:space="preserve"> </w:t>
      </w:r>
      <w:r>
        <w:rPr>
          <w:spacing w:val="-3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57E24" w:rsidRPr="00957E24" w:rsidRDefault="00957E24" w:rsidP="00957E24">
      <w:pPr>
        <w:shd w:val="clear" w:color="auto" w:fill="FFFFFF"/>
        <w:spacing w:line="276" w:lineRule="auto"/>
        <w:ind w:left="5" w:right="5" w:firstLine="567"/>
        <w:jc w:val="both"/>
        <w:rPr>
          <w:b/>
          <w:u w:val="single"/>
        </w:rPr>
      </w:pPr>
      <w:r w:rsidRPr="00957E24">
        <w:rPr>
          <w:b/>
          <w:spacing w:val="-3"/>
          <w:u w:val="single"/>
        </w:rPr>
        <w:t>Задачи:</w:t>
      </w:r>
    </w:p>
    <w:p w:rsidR="00957E24" w:rsidRDefault="00957E24" w:rsidP="00957E24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firstLine="567"/>
        <w:jc w:val="both"/>
      </w:pPr>
      <w:r>
        <w:rPr>
          <w:spacing w:val="-3"/>
        </w:rPr>
        <w:t xml:space="preserve">воспитание ответственного отношения к окружающей природной среде, к личному здоровью как индивидуальной и общественной ценности, </w:t>
      </w:r>
      <w:r>
        <w:t>к безопасности личности, общества и государства;</w:t>
      </w:r>
    </w:p>
    <w:p w:rsidR="00957E24" w:rsidRDefault="00957E24" w:rsidP="00957E24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right="5" w:firstLine="567"/>
        <w:jc w:val="both"/>
      </w:pPr>
      <w:r>
        <w:rPr>
          <w:spacing w:val="-2"/>
        </w:rPr>
        <w:t>развитие личностных духовных и физических качеств, обеспечи</w:t>
      </w:r>
      <w:r>
        <w:rPr>
          <w:spacing w:val="-2"/>
        </w:rPr>
        <w:softHyphen/>
      </w:r>
      <w:r>
        <w:rPr>
          <w:spacing w:val="-3"/>
        </w:rPr>
        <w:t>вающих адекватное поведение в различных опасных и чрезвычайных си</w:t>
      </w:r>
      <w:r>
        <w:rPr>
          <w:spacing w:val="-3"/>
        </w:rPr>
        <w:softHyphen/>
      </w:r>
      <w:r>
        <w:rPr>
          <w:spacing w:val="-2"/>
        </w:rPr>
        <w:t>туациях природного, техногенного, социального и военного характера; развитие потребности соблюдать нормы здорового образа жизни; подго</w:t>
      </w:r>
      <w:r>
        <w:rPr>
          <w:spacing w:val="-2"/>
        </w:rPr>
        <w:softHyphen/>
      </w:r>
      <w:r>
        <w:rPr>
          <w:spacing w:val="-1"/>
        </w:rPr>
        <w:t xml:space="preserve">товку к выполнению требований, предъявляемых к гражданину </w:t>
      </w:r>
      <w:r>
        <w:rPr>
          <w:spacing w:val="-1"/>
        </w:rPr>
        <w:lastRenderedPageBreak/>
        <w:t>Россий</w:t>
      </w:r>
      <w:r>
        <w:rPr>
          <w:spacing w:val="-1"/>
        </w:rPr>
        <w:softHyphen/>
      </w:r>
      <w:r>
        <w:rPr>
          <w:spacing w:val="-2"/>
        </w:rPr>
        <w:t>ской Федерации в области безопасности жизнедеятельности;</w:t>
      </w:r>
    </w:p>
    <w:p w:rsidR="00957E24" w:rsidRDefault="00957E24" w:rsidP="00957E24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right="19" w:firstLine="567"/>
        <w:jc w:val="both"/>
      </w:pPr>
      <w:r>
        <w:rPr>
          <w:spacing w:val="-2"/>
        </w:rPr>
        <w:t>освоение знаний: об опасных и чрезвычайных ситуациях, о влия</w:t>
      </w:r>
      <w:r>
        <w:rPr>
          <w:spacing w:val="-2"/>
        </w:rPr>
        <w:softHyphen/>
        <w:t xml:space="preserve">нии их последствий на безопасность личности, общества и государства; о </w:t>
      </w:r>
      <w:r>
        <w:rPr>
          <w:spacing w:val="-3"/>
        </w:rPr>
        <w:t xml:space="preserve">государственной системе обеспечения защиты населения от чрезвычайных </w:t>
      </w:r>
      <w:r>
        <w:rPr>
          <w:spacing w:val="-2"/>
        </w:rPr>
        <w:t xml:space="preserve">ситуаций; об организации подготовки населения к действиям в условиях </w:t>
      </w:r>
      <w:r>
        <w:rPr>
          <w:spacing w:val="-3"/>
        </w:rPr>
        <w:t xml:space="preserve">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>
        <w:rPr>
          <w:spacing w:val="-3"/>
        </w:rPr>
        <w:t>о правах и обя</w:t>
      </w:r>
      <w:r>
        <w:rPr>
          <w:spacing w:val="-3"/>
        </w:rPr>
        <w:softHyphen/>
        <w:t>занностях граждан в области безопасности жизнедеятельности;</w:t>
      </w:r>
      <w:proofErr w:type="gramEnd"/>
    </w:p>
    <w:p w:rsidR="00957E24" w:rsidRDefault="00957E24" w:rsidP="00957E24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29" w:right="34" w:firstLine="567"/>
        <w:jc w:val="both"/>
      </w:pPr>
      <w:r>
        <w:rPr>
          <w:spacing w:val="-2"/>
        </w:rPr>
        <w:t>овладение умениями: предвидеть возникновение опасных и чрез</w:t>
      </w:r>
      <w:r>
        <w:rPr>
          <w:spacing w:val="-2"/>
        </w:rPr>
        <w:softHyphen/>
        <w:t xml:space="preserve">вычайных ситуаций по характерным признакам их появления, а также из </w:t>
      </w:r>
      <w:r>
        <w:rPr>
          <w:spacing w:val="-3"/>
        </w:rPr>
        <w:t>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</w:t>
      </w:r>
      <w:r>
        <w:rPr>
          <w:spacing w:val="-3"/>
        </w:rPr>
        <w:softHyphen/>
      </w:r>
      <w:r>
        <w:t xml:space="preserve">можностей.   </w:t>
      </w:r>
    </w:p>
    <w:p w:rsidR="00957E24" w:rsidRDefault="00957E24" w:rsidP="00957E24">
      <w:pPr>
        <w:spacing w:line="276" w:lineRule="auto"/>
        <w:ind w:firstLine="490"/>
        <w:jc w:val="both"/>
        <w:rPr>
          <w:color w:val="000000"/>
        </w:rPr>
      </w:pPr>
      <w:r>
        <w:rPr>
          <w:color w:val="000000"/>
        </w:rPr>
        <w:t xml:space="preserve">Программа предусматривает формирование у обучающихся 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использование для познания окружающего мира различных методов наблюдения и моделирования;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выделение характерных причинно-следственных связей;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творческое решение учебных и практических задач;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самостоятельное выполнение различных творческих работ, участие в проектной деятельности;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соблюдение норм поведения в окружающей среде, правил здорового образа жизни;</w:t>
      </w:r>
    </w:p>
    <w:p w:rsidR="00957E24" w:rsidRPr="00957E24" w:rsidRDefault="00957E24" w:rsidP="00957E24">
      <w:pPr>
        <w:spacing w:line="276" w:lineRule="auto"/>
        <w:jc w:val="both"/>
        <w:rPr>
          <w:color w:val="000000"/>
        </w:rPr>
      </w:pPr>
      <w:r>
        <w:rPr>
          <w:color w:val="000000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957E24" w:rsidRDefault="00957E24" w:rsidP="00957E24">
      <w:pPr>
        <w:pStyle w:val="a5"/>
        <w:spacing w:line="276" w:lineRule="auto"/>
        <w:rPr>
          <w:b/>
          <w:bCs/>
          <w:u w:val="single"/>
        </w:rPr>
      </w:pPr>
      <w:r>
        <w:rPr>
          <w:rStyle w:val="FontStyle43"/>
          <w:b/>
          <w:sz w:val="24"/>
          <w:szCs w:val="24"/>
          <w:u w:val="single"/>
        </w:rPr>
        <w:t xml:space="preserve">Требования к качеству подготовки </w:t>
      </w:r>
      <w:proofErr w:type="gramStart"/>
      <w:r>
        <w:rPr>
          <w:b/>
          <w:bCs/>
          <w:u w:val="single"/>
        </w:rPr>
        <w:t>обучающихся</w:t>
      </w:r>
      <w:proofErr w:type="gramEnd"/>
      <w:r>
        <w:rPr>
          <w:b/>
          <w:bCs/>
          <w:u w:val="single"/>
        </w:rPr>
        <w:t>, оканчивающих 8 класс:</w:t>
      </w:r>
    </w:p>
    <w:p w:rsidR="00957E24" w:rsidRDefault="00957E24" w:rsidP="00957E24">
      <w:pPr>
        <w:spacing w:line="276" w:lineRule="auto"/>
        <w:ind w:left="360"/>
        <w:rPr>
          <w:bCs/>
        </w:rPr>
      </w:pPr>
      <w:r>
        <w:rPr>
          <w:bCs/>
        </w:rPr>
        <w:t>В результате изучения предмета ОБЖ у восьмиклассников должны   быть достигнуты определенные результаты.</w:t>
      </w:r>
    </w:p>
    <w:p w:rsidR="00957E24" w:rsidRDefault="00957E24" w:rsidP="00957E24">
      <w:pPr>
        <w:spacing w:line="276" w:lineRule="auto"/>
        <w:jc w:val="both"/>
        <w:rPr>
          <w:b/>
        </w:rPr>
      </w:pPr>
      <w:r>
        <w:rPr>
          <w:b/>
        </w:rPr>
        <w:t>знать/понимать: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правила безопасного поведения на улицах и дорогах;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правила пожарной безопасности и поведения при пожарах;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правила безопасного поведения на воде;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возможные аварийные ситуации в жилище (образовательном учреждении), причины их возникновения и правила поведения;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различные опасные и аварийные ситуации, возникающие в общественном транспорте, и правила безопасного поведения;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 xml:space="preserve">правила поведения в </w:t>
      </w:r>
      <w:proofErr w:type="gramStart"/>
      <w:r>
        <w:t>криминогенных  ситуациях</w:t>
      </w:r>
      <w:proofErr w:type="gramEnd"/>
      <w:r>
        <w:t>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 xml:space="preserve">правила поведения на природе; 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 xml:space="preserve">правила поведения при нарушении экологического равновесия в местах </w:t>
      </w:r>
      <w:r>
        <w:lastRenderedPageBreak/>
        <w:t>проживания;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основные хронические инфекционные заболевания, их причины и связь с образом жизни;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инфекционные заболевания и основные принципы их профилактики;</w:t>
      </w:r>
    </w:p>
    <w:p w:rsidR="00957E24" w:rsidRDefault="00957E24" w:rsidP="00957E24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957E24" w:rsidRDefault="00957E24" w:rsidP="00957E24">
      <w:pPr>
        <w:spacing w:line="276" w:lineRule="auto"/>
        <w:jc w:val="both"/>
        <w:rPr>
          <w:b/>
        </w:rPr>
      </w:pPr>
      <w:r>
        <w:rPr>
          <w:b/>
        </w:rPr>
        <w:t>уметь/владеть навыками:</w:t>
      </w:r>
    </w:p>
    <w:p w:rsidR="00957E24" w:rsidRDefault="00957E24" w:rsidP="00957E2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предвидеть возникновение наиболее часто встречающихся опасных ситуаций по их характерным признакам;</w:t>
      </w:r>
    </w:p>
    <w:p w:rsidR="00957E24" w:rsidRDefault="00957E24" w:rsidP="00957E2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57E24" w:rsidRDefault="00957E24" w:rsidP="00957E24">
      <w:pPr>
        <w:widowControl w:val="0"/>
        <w:numPr>
          <w:ilvl w:val="0"/>
          <w:numId w:val="14"/>
        </w:numPr>
        <w:spacing w:line="276" w:lineRule="auto"/>
        <w:ind w:left="709"/>
        <w:jc w:val="both"/>
      </w:pPr>
      <w:r>
        <w:t>в использовании первичных средств пожаротушения и пожарно-технического вооружения при возникновении пожара;</w:t>
      </w:r>
    </w:p>
    <w:p w:rsidR="00957E24" w:rsidRDefault="00957E24" w:rsidP="00957E24">
      <w:pPr>
        <w:widowControl w:val="0"/>
        <w:numPr>
          <w:ilvl w:val="0"/>
          <w:numId w:val="14"/>
        </w:numPr>
        <w:spacing w:line="276" w:lineRule="auto"/>
        <w:ind w:left="709"/>
        <w:jc w:val="both"/>
      </w:pPr>
      <w:r>
        <w:t xml:space="preserve">в оказании помощи </w:t>
      </w:r>
      <w:proofErr w:type="gramStart"/>
      <w:r>
        <w:t>терпящим</w:t>
      </w:r>
      <w:proofErr w:type="gramEnd"/>
      <w:r>
        <w:t xml:space="preserve"> бедствии на воде;</w:t>
      </w:r>
    </w:p>
    <w:p w:rsidR="00957E24" w:rsidRDefault="00957E24" w:rsidP="00957E24">
      <w:pPr>
        <w:widowControl w:val="0"/>
        <w:numPr>
          <w:ilvl w:val="0"/>
          <w:numId w:val="14"/>
        </w:numPr>
        <w:spacing w:line="276" w:lineRule="auto"/>
        <w:ind w:left="709"/>
        <w:jc w:val="both"/>
      </w:pPr>
      <w:r>
        <w:t>в определении сторон горизонта, в движении по азимуту, в разведении костра и приготовлении пищи на костре;</w:t>
      </w:r>
    </w:p>
    <w:p w:rsidR="00957E24" w:rsidRDefault="00957E24" w:rsidP="00957E24">
      <w:pPr>
        <w:widowControl w:val="0"/>
        <w:numPr>
          <w:ilvl w:val="0"/>
          <w:numId w:val="14"/>
        </w:numPr>
        <w:spacing w:line="276" w:lineRule="auto"/>
        <w:ind w:left="709"/>
        <w:jc w:val="both"/>
      </w:pPr>
      <w: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957E24" w:rsidRDefault="00957E24" w:rsidP="00957E24">
      <w:pPr>
        <w:spacing w:line="276" w:lineRule="auto"/>
        <w:jc w:val="both"/>
      </w:pPr>
      <w:r>
        <w:rPr>
          <w:b/>
        </w:rPr>
        <w:t>обладать</w:t>
      </w:r>
      <w:r>
        <w:t xml:space="preserve"> компетенциями по использованию полученных знаний и умений в практической деятельности и в повседневной жизни </w:t>
      </w:r>
      <w:proofErr w:type="gramStart"/>
      <w:r>
        <w:t>для</w:t>
      </w:r>
      <w:proofErr w:type="gramEnd"/>
      <w:r>
        <w:t>:</w:t>
      </w:r>
    </w:p>
    <w:p w:rsidR="00957E24" w:rsidRDefault="00957E24" w:rsidP="00957E2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57E24" w:rsidRDefault="00957E24" w:rsidP="00957E2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подготовки и участия в различных видах активного отдыха в природных;</w:t>
      </w:r>
      <w:proofErr w:type="gramEnd"/>
    </w:p>
    <w:p w:rsidR="00957E24" w:rsidRDefault="00957E24" w:rsidP="00957E2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оказания первой медицинской помощи пострадавшим;</w:t>
      </w:r>
    </w:p>
    <w:p w:rsidR="00957E24" w:rsidRPr="00957E24" w:rsidRDefault="00957E24" w:rsidP="00957E2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выработки убеждений и потребности в соблюдении норм здорового образа жизни.</w:t>
      </w:r>
    </w:p>
    <w:p w:rsidR="00957E24" w:rsidRDefault="00957E24" w:rsidP="00957E24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Критерии оценивания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Устанавливаются следующие показатели оценки результатов учебной дея</w:t>
      </w:r>
      <w:r w:rsidRPr="009217FA">
        <w:rPr>
          <w:color w:val="000000"/>
        </w:rPr>
        <w:softHyphen/>
        <w:t>тельности учащихся по ОБЖ при осуществлении контроля с использованием пятибалльной шкалы: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«5» </w:t>
      </w:r>
      <w:r w:rsidRPr="009217FA">
        <w:rPr>
          <w:color w:val="000000"/>
        </w:rPr>
        <w:t>ставится учащимся, если: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устный ответ, письменная работа, практическая деятельность и их результат в полной мере соответствуют требованиям программы;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при ответе полно раскрыто содержание материала в объеме программы и учебника;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 xml:space="preserve">— четко и правильно даны определения и раскрыто содержание понятий, </w:t>
      </w:r>
      <w:proofErr w:type="gramStart"/>
      <w:r w:rsidRPr="009217FA">
        <w:rPr>
          <w:color w:val="000000"/>
        </w:rPr>
        <w:t>верно</w:t>
      </w:r>
      <w:proofErr w:type="gramEnd"/>
      <w:r w:rsidRPr="009217FA">
        <w:rPr>
          <w:color w:val="000000"/>
        </w:rPr>
        <w:t xml:space="preserve"> использованы научные термины;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ответы самостоятельны;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учащиеся четко, уверенно выполняют практические упражнения и нормативы;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учащиеся применяют полученные знания в незнакомой ситуации.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«4» </w:t>
      </w:r>
      <w:r w:rsidRPr="009217FA">
        <w:rPr>
          <w:color w:val="000000"/>
        </w:rPr>
        <w:t>ставится учащимся, если: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устный ответ, письменная работа, практическая деятельность и их результат в полной мере соответствуют требованиям программы;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при ответе полно раскрыто содержание материала в объеме программы и учебника;</w:t>
      </w:r>
    </w:p>
    <w:p w:rsidR="00957E24" w:rsidRPr="009217FA" w:rsidRDefault="00957E24" w:rsidP="009217FA">
      <w:pPr>
        <w:spacing w:line="276" w:lineRule="auto"/>
        <w:jc w:val="both"/>
        <w:rPr>
          <w:color w:val="000000"/>
        </w:rPr>
      </w:pPr>
      <w:r w:rsidRPr="009217FA">
        <w:rPr>
          <w:color w:val="000000"/>
        </w:rPr>
        <w:lastRenderedPageBreak/>
        <w:t xml:space="preserve">— четко и правильно даны определения и раскрыто содержание понятий, </w:t>
      </w:r>
      <w:proofErr w:type="gramStart"/>
      <w:r w:rsidRPr="009217FA">
        <w:rPr>
          <w:color w:val="000000"/>
        </w:rPr>
        <w:t>верно</w:t>
      </w:r>
      <w:proofErr w:type="gramEnd"/>
      <w:r w:rsidRPr="009217FA">
        <w:rPr>
          <w:color w:val="000000"/>
        </w:rPr>
        <w:t xml:space="preserve"> использованы научные термины, допускают незначительные ошибки, ответы самостоятельны;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выполняют практические упражнения и нормативы четко, уверенно, но с единичными ошибками, устраняемыми самостоятельно.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«3» </w:t>
      </w:r>
      <w:r w:rsidRPr="009217FA">
        <w:rPr>
          <w:color w:val="000000"/>
        </w:rPr>
        <w:t>ставится, если: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учащийся осознанно, но фрагментарно воспроизводит программный материал с несущественными ошибками;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выполняет практические упражнения и нормативы в пределах установ</w:t>
      </w:r>
      <w:r w:rsidRPr="009217FA">
        <w:rPr>
          <w:color w:val="000000"/>
        </w:rPr>
        <w:softHyphen/>
        <w:t>ленного времени, но с ошибками, которые исправляет с помощью учителя.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«2» </w:t>
      </w:r>
      <w:r w:rsidRPr="009217FA">
        <w:rPr>
          <w:color w:val="000000"/>
        </w:rPr>
        <w:t>ставится, если: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учащийся оперирует отдельными фрагментами программного матери</w:t>
      </w:r>
      <w:r w:rsidRPr="009217FA">
        <w:rPr>
          <w:color w:val="000000"/>
        </w:rPr>
        <w:softHyphen/>
        <w:t>ала;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допускает много существенных ошибок при изложении устного ответа;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выполняет практическую часть программы неуверенно, со значитель</w:t>
      </w:r>
      <w:r w:rsidRPr="009217FA">
        <w:rPr>
          <w:color w:val="000000"/>
        </w:rPr>
        <w:softHyphen/>
        <w:t xml:space="preserve">ным количеством ошибок, </w:t>
      </w:r>
      <w:proofErr w:type="gramStart"/>
      <w:r w:rsidRPr="009217FA">
        <w:rPr>
          <w:color w:val="000000"/>
        </w:rPr>
        <w:t>исправляемыми</w:t>
      </w:r>
      <w:proofErr w:type="gramEnd"/>
      <w:r w:rsidRPr="009217FA">
        <w:rPr>
          <w:color w:val="000000"/>
        </w:rPr>
        <w:t xml:space="preserve"> только с помощью учителя.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b/>
          <w:bCs/>
          <w:color w:val="000000"/>
        </w:rPr>
        <w:t xml:space="preserve">Отметка «1» </w:t>
      </w:r>
      <w:r w:rsidRPr="009217FA">
        <w:rPr>
          <w:color w:val="000000"/>
        </w:rPr>
        <w:t>ставится, если: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обнаруживается полное неумение изложить программный материал устно и письменно;</w:t>
      </w:r>
    </w:p>
    <w:p w:rsidR="00957E24" w:rsidRPr="009217FA" w:rsidRDefault="00957E24" w:rsidP="009217FA">
      <w:pPr>
        <w:pStyle w:val="Pa3"/>
        <w:ind w:firstLine="340"/>
        <w:jc w:val="both"/>
        <w:rPr>
          <w:color w:val="000000"/>
        </w:rPr>
      </w:pPr>
      <w:r w:rsidRPr="009217FA">
        <w:rPr>
          <w:color w:val="000000"/>
        </w:rPr>
        <w:t>— практическую часть программы учащиеся повторяют только с помощью учителя.</w:t>
      </w:r>
    </w:p>
    <w:p w:rsidR="00957E24" w:rsidRPr="00957E24" w:rsidRDefault="00957E24" w:rsidP="00957E24">
      <w:pPr>
        <w:pStyle w:val="Pa5"/>
        <w:jc w:val="right"/>
        <w:rPr>
          <w:color w:val="000000"/>
          <w:sz w:val="20"/>
          <w:szCs w:val="20"/>
        </w:rPr>
      </w:pPr>
    </w:p>
    <w:p w:rsidR="00957E24" w:rsidRPr="00957E24" w:rsidRDefault="00957E24" w:rsidP="00957E24">
      <w:pPr>
        <w:spacing w:line="276" w:lineRule="auto"/>
        <w:jc w:val="center"/>
        <w:rPr>
          <w:b/>
          <w:u w:val="single"/>
        </w:rPr>
      </w:pPr>
      <w:r w:rsidRPr="00957E24">
        <w:rPr>
          <w:b/>
          <w:u w:val="single"/>
        </w:rPr>
        <w:t>Место в учебном базисном плане</w:t>
      </w:r>
    </w:p>
    <w:p w:rsidR="00957E24" w:rsidRDefault="00957E24" w:rsidP="00957E24">
      <w:pPr>
        <w:spacing w:line="276" w:lineRule="auto"/>
        <w:ind w:firstLine="426"/>
        <w:jc w:val="both"/>
      </w:pPr>
      <w: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 8 классе на его изучение выделяется  -  34 часа, из расчета 1 часа в неделю.</w:t>
      </w:r>
    </w:p>
    <w:p w:rsidR="00957E24" w:rsidRDefault="00957E24" w:rsidP="00957E24">
      <w:pPr>
        <w:pStyle w:val="dash041e0431044b0447043d044b0439"/>
        <w:spacing w:line="276" w:lineRule="auto"/>
        <w:jc w:val="both"/>
        <w:rPr>
          <w:b/>
          <w:u w:val="single"/>
        </w:rPr>
      </w:pPr>
    </w:p>
    <w:p w:rsidR="00957E24" w:rsidRDefault="00957E24" w:rsidP="00957E24">
      <w:pPr>
        <w:spacing w:line="276" w:lineRule="auto"/>
        <w:ind w:left="1134"/>
        <w:jc w:val="both"/>
      </w:pPr>
    </w:p>
    <w:p w:rsidR="00957E24" w:rsidRDefault="00957E24" w:rsidP="00957E24">
      <w:pPr>
        <w:spacing w:before="100" w:beforeAutospacing="1" w:after="100" w:afterAutospacing="1"/>
        <w:jc w:val="both"/>
        <w:rPr>
          <w:color w:val="000000"/>
          <w:u w:val="single"/>
        </w:rPr>
      </w:pPr>
    </w:p>
    <w:p w:rsidR="00957E24" w:rsidRDefault="00957E24" w:rsidP="00957E24">
      <w:pPr>
        <w:spacing w:before="100" w:beforeAutospacing="1" w:after="100" w:afterAutospacing="1"/>
        <w:jc w:val="both"/>
        <w:rPr>
          <w:color w:val="000000"/>
          <w:u w:val="single"/>
        </w:rPr>
      </w:pPr>
    </w:p>
    <w:p w:rsidR="00957E24" w:rsidRDefault="00957E24" w:rsidP="00957E24">
      <w:pPr>
        <w:spacing w:before="100" w:beforeAutospacing="1" w:after="100" w:afterAutospacing="1"/>
        <w:jc w:val="both"/>
        <w:rPr>
          <w:color w:val="000000"/>
          <w:u w:val="single"/>
        </w:rPr>
      </w:pPr>
    </w:p>
    <w:p w:rsidR="00957E24" w:rsidRDefault="00957E24" w:rsidP="00957E24">
      <w:pPr>
        <w:spacing w:before="100" w:beforeAutospacing="1" w:after="100" w:afterAutospacing="1"/>
        <w:jc w:val="both"/>
        <w:rPr>
          <w:color w:val="000000"/>
          <w:u w:val="single"/>
        </w:rPr>
      </w:pPr>
    </w:p>
    <w:p w:rsidR="00FB67E3" w:rsidRDefault="00FB67E3"/>
    <w:sectPr w:rsidR="00FB67E3" w:rsidSect="00F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8E7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B82D8F"/>
    <w:multiLevelType w:val="singleLevel"/>
    <w:tmpl w:val="1966D7D6"/>
    <w:lvl w:ilvl="0">
      <w:start w:val="2"/>
      <w:numFmt w:val="decimal"/>
      <w:lvlText w:val="4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1AC6"/>
    <w:multiLevelType w:val="singleLevel"/>
    <w:tmpl w:val="BC023538"/>
    <w:lvl w:ilvl="0">
      <w:start w:val="1"/>
      <w:numFmt w:val="decimal"/>
      <w:lvlText w:val="7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08327D"/>
    <w:multiLevelType w:val="singleLevel"/>
    <w:tmpl w:val="42D2CB6E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5E3ED5"/>
    <w:multiLevelType w:val="singleLevel"/>
    <w:tmpl w:val="5A583D04"/>
    <w:lvl w:ilvl="0">
      <w:start w:val="1"/>
      <w:numFmt w:val="decimal"/>
      <w:lvlText w:val="6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483B79"/>
    <w:multiLevelType w:val="hybridMultilevel"/>
    <w:tmpl w:val="8BFCA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A608E"/>
    <w:multiLevelType w:val="hybridMultilevel"/>
    <w:tmpl w:val="D6C87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71509"/>
    <w:multiLevelType w:val="hybridMultilevel"/>
    <w:tmpl w:val="3D2AF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C0873"/>
    <w:multiLevelType w:val="hybridMultilevel"/>
    <w:tmpl w:val="A1083F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3E00"/>
    <w:multiLevelType w:val="multilevel"/>
    <w:tmpl w:val="87A06BEE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2"/>
      <w:numFmt w:val="decimal"/>
      <w:isLgl/>
      <w:lvlText w:val="%1.%2."/>
      <w:lvlJc w:val="left"/>
      <w:pPr>
        <w:ind w:left="1012" w:hanging="600"/>
      </w:pPr>
    </w:lvl>
    <w:lvl w:ilvl="2">
      <w:start w:val="6"/>
      <w:numFmt w:val="decimal"/>
      <w:isLgl/>
      <w:lvlText w:val="%1.%2.%3."/>
      <w:lvlJc w:val="left"/>
      <w:pPr>
        <w:ind w:left="1184" w:hanging="720"/>
      </w:pPr>
    </w:lvl>
    <w:lvl w:ilvl="3">
      <w:start w:val="1"/>
      <w:numFmt w:val="decimal"/>
      <w:isLgl/>
      <w:lvlText w:val="%1.%2.%3.%4."/>
      <w:lvlJc w:val="left"/>
      <w:pPr>
        <w:ind w:left="1236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700" w:hanging="1080"/>
      </w:pPr>
    </w:lvl>
    <w:lvl w:ilvl="6">
      <w:start w:val="1"/>
      <w:numFmt w:val="decimal"/>
      <w:isLgl/>
      <w:lvlText w:val="%1.%2.%3.%4.%5.%6.%7."/>
      <w:lvlJc w:val="left"/>
      <w:pPr>
        <w:ind w:left="2112" w:hanging="1440"/>
      </w:p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</w:lvl>
  </w:abstractNum>
  <w:abstractNum w:abstractNumId="12">
    <w:nsid w:val="6A662483"/>
    <w:multiLevelType w:val="singleLevel"/>
    <w:tmpl w:val="C2DCE9B6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8D6A52"/>
    <w:multiLevelType w:val="singleLevel"/>
    <w:tmpl w:val="2E6C53FA"/>
    <w:lvl w:ilvl="0">
      <w:start w:val="1"/>
      <w:numFmt w:val="decimal"/>
      <w:lvlText w:val="3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0530E"/>
    <w:multiLevelType w:val="hybridMultilevel"/>
    <w:tmpl w:val="F51494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40528"/>
    <w:multiLevelType w:val="singleLevel"/>
    <w:tmpl w:val="768406EE"/>
    <w:lvl w:ilvl="0">
      <w:start w:val="1"/>
      <w:numFmt w:val="decimal"/>
      <w:lvlText w:val="8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3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957E24"/>
    <w:rsid w:val="000B401E"/>
    <w:rsid w:val="003315AC"/>
    <w:rsid w:val="009217FA"/>
    <w:rsid w:val="00957E24"/>
    <w:rsid w:val="00C44723"/>
    <w:rsid w:val="00DD25D9"/>
    <w:rsid w:val="00F15193"/>
    <w:rsid w:val="00FB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57E2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57E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57E24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957E24"/>
  </w:style>
  <w:style w:type="character" w:customStyle="1" w:styleId="a6">
    <w:name w:val="А_основной Знак"/>
    <w:basedOn w:val="a0"/>
    <w:link w:val="a7"/>
    <w:locked/>
    <w:rsid w:val="00957E24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957E2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FontStyle43">
    <w:name w:val="Font Style43"/>
    <w:rsid w:val="00957E24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qFormat/>
    <w:rsid w:val="00957E24"/>
    <w:rPr>
      <w:b/>
      <w:bCs/>
    </w:rPr>
  </w:style>
  <w:style w:type="paragraph" w:customStyle="1" w:styleId="Pa3">
    <w:name w:val="Pa3"/>
    <w:basedOn w:val="a"/>
    <w:next w:val="a"/>
    <w:uiPriority w:val="99"/>
    <w:rsid w:val="00957E24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paragraph" w:customStyle="1" w:styleId="Pa5">
    <w:name w:val="Pa5"/>
    <w:basedOn w:val="a"/>
    <w:next w:val="a"/>
    <w:uiPriority w:val="99"/>
    <w:rsid w:val="00957E24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2014-11-14T11:22:00Z</dcterms:created>
  <dcterms:modified xsi:type="dcterms:W3CDTF">2014-11-14T11:48:00Z</dcterms:modified>
</cp:coreProperties>
</file>